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56" w:rsidRDefault="00A86371" w:rsidP="008C3556">
      <w:pPr>
        <w:ind w:left="5760" w:firstLine="720"/>
      </w:pPr>
      <w:r>
        <w:t>1742</w:t>
      </w:r>
    </w:p>
    <w:p w:rsidR="008C3556" w:rsidRPr="00A86371" w:rsidRDefault="008C3556" w:rsidP="008C35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6371">
        <w:t xml:space="preserve">Ser </w:t>
      </w:r>
    </w:p>
    <w:p w:rsidR="008C3556" w:rsidRDefault="00A86371" w:rsidP="008C3556"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tab/>
      </w:r>
      <w:r w:rsidRPr="00A86371">
        <w:rPr>
          <w:highlight w:val="yellow"/>
        </w:rPr>
        <w:t>DD</w:t>
      </w:r>
      <w:r w:rsidR="00237AB5" w:rsidRPr="00A86371">
        <w:rPr>
          <w:highlight w:val="yellow"/>
        </w:rPr>
        <w:t xml:space="preserve"> </w:t>
      </w:r>
      <w:r w:rsidR="0000161F" w:rsidRPr="00A86371">
        <w:rPr>
          <w:highlight w:val="yellow"/>
        </w:rPr>
        <w:t xml:space="preserve">MMM </w:t>
      </w:r>
      <w:r w:rsidRPr="00A86371">
        <w:rPr>
          <w:highlight w:val="yellow"/>
        </w:rPr>
        <w:t>YYYY</w:t>
      </w:r>
    </w:p>
    <w:p w:rsidR="008C3556" w:rsidRDefault="008C3556" w:rsidP="008C3556"/>
    <w:p w:rsidR="008C3556" w:rsidRDefault="008C3556" w:rsidP="008C3556">
      <w:r>
        <w:t>From:</w:t>
      </w:r>
      <w:r w:rsidR="00A86371">
        <w:t xml:space="preserve">  </w:t>
      </w:r>
      <w:r w:rsidR="00A929C4" w:rsidRPr="00A929C4">
        <w:rPr>
          <w:highlight w:val="yellow"/>
        </w:rPr>
        <w:t>Name of Command</w:t>
      </w:r>
      <w:r>
        <w:t xml:space="preserve">  </w:t>
      </w:r>
    </w:p>
    <w:p w:rsidR="008C3556" w:rsidRDefault="0000161F" w:rsidP="008C3556">
      <w:r>
        <w:t xml:space="preserve">To:    </w:t>
      </w:r>
      <w:r w:rsidR="00A929C4" w:rsidRPr="00A929C4">
        <w:rPr>
          <w:highlight w:val="yellow"/>
        </w:rPr>
        <w:t>LCDR John A. Doe, USN, XXX-XX-1234</w:t>
      </w:r>
    </w:p>
    <w:p w:rsidR="00443E21" w:rsidRDefault="00443E21" w:rsidP="008C3556">
      <w:r>
        <w:t xml:space="preserve">       </w:t>
      </w:r>
      <w:r w:rsidRPr="006C5E85">
        <w:rPr>
          <w:highlight w:val="yellow"/>
        </w:rPr>
        <w:t>LT Sam A. Sailor, USN, XXX-XX-6789</w:t>
      </w:r>
    </w:p>
    <w:p w:rsidR="008C3556" w:rsidRDefault="008C3556" w:rsidP="008C3556"/>
    <w:p w:rsidR="008C3556" w:rsidRDefault="00971EA2" w:rsidP="0000161F">
      <w:proofErr w:type="spellStart"/>
      <w:r>
        <w:t>Subj</w:t>
      </w:r>
      <w:proofErr w:type="spellEnd"/>
      <w:r>
        <w:t xml:space="preserve">:  </w:t>
      </w:r>
      <w:r w:rsidR="00F31C44">
        <w:t>DESIGNATION AS</w:t>
      </w:r>
      <w:r w:rsidR="00443E21">
        <w:t xml:space="preserve"> PRIMARY AND ALTERNATE</w:t>
      </w:r>
      <w:r w:rsidR="00F31C44">
        <w:t xml:space="preserve"> INSTALLATION VOTING ASSISTANCE OFFICER (IVAO) AND INSTALLATION VOTER ASSISTANCE OFFICE (IVA OFFICE) DESIGNATION</w:t>
      </w:r>
    </w:p>
    <w:p w:rsidR="008C3556" w:rsidRDefault="008C3556" w:rsidP="008C3556"/>
    <w:p w:rsidR="00727A81" w:rsidRDefault="008C3556" w:rsidP="004C1BE0">
      <w:r>
        <w:t>Ref:   (a)</w:t>
      </w:r>
      <w:r w:rsidR="00727A81">
        <w:t xml:space="preserve"> Section </w:t>
      </w:r>
      <w:r w:rsidR="004C1BE0">
        <w:t>1566a of Title 10, U.S.C.</w:t>
      </w:r>
      <w:r w:rsidR="00727A81">
        <w:t xml:space="preserve">  </w:t>
      </w:r>
    </w:p>
    <w:p w:rsidR="00727A81" w:rsidRDefault="00727A81" w:rsidP="00727A81">
      <w:r>
        <w:t xml:space="preserve">       (b) CNICINST 1742.1  </w:t>
      </w:r>
    </w:p>
    <w:p w:rsidR="008C3556" w:rsidRDefault="008C3556" w:rsidP="008C3556"/>
    <w:p w:rsidR="00F31C44" w:rsidRDefault="008C3556" w:rsidP="0000161F">
      <w:r>
        <w:t xml:space="preserve">1.  </w:t>
      </w:r>
      <w:r w:rsidR="00727A81">
        <w:t>As re</w:t>
      </w:r>
      <w:r w:rsidR="00F31C44">
        <w:t>quired by reference (a) and in accordance with reference (b) you are designated as the</w:t>
      </w:r>
      <w:r w:rsidR="008462D7">
        <w:t xml:space="preserve"> primary</w:t>
      </w:r>
      <w:r w:rsidR="00F31C44">
        <w:t xml:space="preserve"> Installation Voting Assistance Officer</w:t>
      </w:r>
      <w:r w:rsidR="00443E21">
        <w:t xml:space="preserve"> (IVAO)</w:t>
      </w:r>
      <w:r w:rsidR="00F31C44">
        <w:t xml:space="preserve"> for </w:t>
      </w:r>
      <w:r w:rsidR="00F31C44" w:rsidRPr="00F31C44">
        <w:rPr>
          <w:highlight w:val="yellow"/>
        </w:rPr>
        <w:t>Installation Name</w:t>
      </w:r>
      <w:r w:rsidR="00F31C44">
        <w:t>.</w:t>
      </w:r>
      <w:r w:rsidR="00443E21">
        <w:t xml:space="preserve"> </w:t>
      </w:r>
      <w:r w:rsidR="00443E21" w:rsidRPr="00740871">
        <w:rPr>
          <w:highlight w:val="yellow"/>
        </w:rPr>
        <w:t>LT Sailor</w:t>
      </w:r>
      <w:r w:rsidR="00443E21">
        <w:t xml:space="preserve"> is designated as the alternate IVAO.</w:t>
      </w:r>
      <w:r w:rsidR="008462D7">
        <w:t xml:space="preserve"> You shall both become thoroughly</w:t>
      </w:r>
      <w:r w:rsidR="00740871">
        <w:t xml:space="preserve"> familiar with reference (b).</w:t>
      </w:r>
      <w:r w:rsidR="00443E21">
        <w:t xml:space="preserve">  </w:t>
      </w:r>
    </w:p>
    <w:p w:rsidR="00F31C44" w:rsidRDefault="00F31C44" w:rsidP="0000161F"/>
    <w:p w:rsidR="00D660A9" w:rsidRDefault="00F31C44" w:rsidP="0000161F">
      <w:r>
        <w:t>2.</w:t>
      </w:r>
      <w:r w:rsidR="00443E21">
        <w:t xml:space="preserve">  </w:t>
      </w:r>
      <w:r w:rsidR="004C1BE0">
        <w:t xml:space="preserve">In </w:t>
      </w:r>
      <w:r w:rsidR="00443E21">
        <w:t xml:space="preserve">accordance with reference (b) the Installation Voter Assistance Office (IVA Office) is designated as a Voter Registration Agency. </w:t>
      </w:r>
    </w:p>
    <w:p w:rsidR="008462D7" w:rsidRDefault="008462D7" w:rsidP="0000161F"/>
    <w:p w:rsidR="0000161F" w:rsidRDefault="0000161F" w:rsidP="0000161F"/>
    <w:p w:rsidR="00F31C44" w:rsidRDefault="00F31C44" w:rsidP="0000161F"/>
    <w:p w:rsidR="00D660A9" w:rsidRPr="00D660A9" w:rsidRDefault="00D660A9" w:rsidP="008C3556"/>
    <w:p w:rsidR="008C3556" w:rsidRDefault="008C3556" w:rsidP="008C3556"/>
    <w:p w:rsidR="0000161F" w:rsidRPr="00D660A9" w:rsidRDefault="0000161F" w:rsidP="008C3556"/>
    <w:p w:rsidR="00E16A8B" w:rsidRDefault="00E16A8B" w:rsidP="008C3556">
      <w:pPr>
        <w:ind w:left="3600" w:firstLine="720"/>
      </w:pPr>
    </w:p>
    <w:p w:rsidR="00A86371" w:rsidRDefault="00A86371" w:rsidP="008C3556">
      <w:pPr>
        <w:ind w:left="3600" w:firstLine="720"/>
      </w:pPr>
    </w:p>
    <w:p w:rsidR="00A86371" w:rsidRDefault="00A86371" w:rsidP="008C3556">
      <w:pPr>
        <w:ind w:left="3600" w:firstLine="720"/>
      </w:pPr>
    </w:p>
    <w:p w:rsidR="00A86371" w:rsidRDefault="00A86371" w:rsidP="008C3556">
      <w:pPr>
        <w:ind w:left="3600" w:firstLine="720"/>
      </w:pPr>
    </w:p>
    <w:p w:rsidR="00A86371" w:rsidRDefault="00A86371" w:rsidP="008C3556">
      <w:pPr>
        <w:ind w:left="3600" w:firstLine="720"/>
      </w:pPr>
    </w:p>
    <w:p w:rsidR="00E16A8B" w:rsidRDefault="0000161F" w:rsidP="00E16A8B">
      <w:r>
        <w:t>Copy</w:t>
      </w:r>
      <w:r w:rsidR="00E16A8B">
        <w:t xml:space="preserve"> to:</w:t>
      </w:r>
    </w:p>
    <w:p w:rsidR="00E16A8B" w:rsidRDefault="00740871" w:rsidP="00D660A9">
      <w:r>
        <w:rPr>
          <w:highlight w:val="yellow"/>
        </w:rPr>
        <w:t xml:space="preserve">Primary </w:t>
      </w:r>
      <w:r w:rsidR="00A86371" w:rsidRPr="00A86371">
        <w:rPr>
          <w:highlight w:val="yellow"/>
        </w:rPr>
        <w:t>IVAO Name</w:t>
      </w:r>
    </w:p>
    <w:p w:rsidR="00740871" w:rsidRDefault="00740871" w:rsidP="00D660A9">
      <w:r w:rsidRPr="00740871">
        <w:rPr>
          <w:highlight w:val="yellow"/>
        </w:rPr>
        <w:t>Alternate IVAO Name</w:t>
      </w:r>
    </w:p>
    <w:p w:rsidR="00A86371" w:rsidRPr="00E16A8B" w:rsidRDefault="00A86371" w:rsidP="00D660A9">
      <w:r>
        <w:t>IVAO Continuity Folder</w:t>
      </w:r>
    </w:p>
    <w:p w:rsidR="00807269" w:rsidRPr="008C3556" w:rsidRDefault="00807269" w:rsidP="008C3556"/>
    <w:sectPr w:rsidR="00807269" w:rsidRPr="008C3556" w:rsidSect="00D660A9">
      <w:headerReference w:type="default" r:id="rId7"/>
      <w:footerReference w:type="default" r:id="rId8"/>
      <w:headerReference w:type="first" r:id="rId9"/>
      <w:pgSz w:w="12240" w:h="15840" w:code="1"/>
      <w:pgMar w:top="1440" w:right="1440" w:bottom="72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965" w:rsidRDefault="003C3965">
      <w:r>
        <w:separator/>
      </w:r>
    </w:p>
  </w:endnote>
  <w:endnote w:type="continuationSeparator" w:id="0">
    <w:p w:rsidR="003C3965" w:rsidRDefault="003C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D55" w:rsidRDefault="001B1D55">
    <w:pPr>
      <w:pStyle w:val="Footer"/>
    </w:pPr>
  </w:p>
  <w:p w:rsidR="001B1D55" w:rsidRDefault="00685427">
    <w:pPr>
      <w:pStyle w:val="Footer"/>
      <w:jc w:val="center"/>
    </w:pPr>
    <w:r>
      <w:rPr>
        <w:rStyle w:val="PageNumber"/>
      </w:rPr>
      <w:fldChar w:fldCharType="begin"/>
    </w:r>
    <w:r w:rsidR="001B1D5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60A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965" w:rsidRDefault="003C3965">
      <w:r>
        <w:separator/>
      </w:r>
    </w:p>
  </w:footnote>
  <w:footnote w:type="continuationSeparator" w:id="0">
    <w:p w:rsidR="003C3965" w:rsidRDefault="003C3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D55" w:rsidRDefault="001B1D55"/>
  <w:p w:rsidR="001B1D55" w:rsidRDefault="001B1D55"/>
  <w:p w:rsidR="001B1D55" w:rsidRDefault="001B1D55"/>
  <w:p w:rsidR="001B1D55" w:rsidRDefault="001B1D55">
    <w:pPr>
      <w:pStyle w:val="Header"/>
      <w:tabs>
        <w:tab w:val="clear" w:pos="8640"/>
      </w:tabs>
      <w:rPr>
        <w:b/>
        <w:color w:val="333399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D55" w:rsidRDefault="00536E3C">
    <w:pPr>
      <w:pStyle w:val="Header"/>
      <w:rPr>
        <w:rFonts w:ascii="Arial" w:hAnsi="Arial" w:cs="Arial"/>
        <w:b/>
        <w:color w:val="333399"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-533400</wp:posOffset>
          </wp:positionH>
          <wp:positionV relativeFrom="paragraph">
            <wp:posOffset>68580</wp:posOffset>
          </wp:positionV>
          <wp:extent cx="1108075" cy="1143000"/>
          <wp:effectExtent l="19050" t="0" r="0" b="0"/>
          <wp:wrapSquare wrapText="bothSides"/>
          <wp:docPr id="1" name="Picture 1" descr="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1143000"/>
                  </a:xfrm>
                  <a:prstGeom prst="rect">
                    <a:avLst/>
                  </a:prstGeom>
                  <a:solidFill>
                    <a:srgbClr val="00008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B1D55" w:rsidRDefault="001B1D55">
    <w:pPr>
      <w:pStyle w:val="Header"/>
      <w:tabs>
        <w:tab w:val="clear" w:pos="4320"/>
        <w:tab w:val="center" w:pos="4680"/>
      </w:tabs>
      <w:rPr>
        <w:rFonts w:ascii="Arial" w:hAnsi="Arial" w:cs="Arial"/>
        <w:b/>
        <w:color w:val="333399"/>
        <w:sz w:val="20"/>
        <w:szCs w:val="20"/>
      </w:rPr>
    </w:pPr>
    <w:r>
      <w:rPr>
        <w:rFonts w:ascii="Arial" w:hAnsi="Arial" w:cs="Arial"/>
        <w:b/>
        <w:color w:val="333399"/>
        <w:sz w:val="20"/>
        <w:szCs w:val="20"/>
      </w:rPr>
      <w:tab/>
    </w:r>
  </w:p>
  <w:p w:rsidR="001B1D55" w:rsidRPr="004F6236" w:rsidRDefault="001B1D55" w:rsidP="00F12351">
    <w:pPr>
      <w:pStyle w:val="Header"/>
      <w:tabs>
        <w:tab w:val="clear" w:pos="4320"/>
        <w:tab w:val="center" w:pos="4680"/>
      </w:tabs>
      <w:jc w:val="center"/>
      <w:rPr>
        <w:rFonts w:ascii="Helvetica" w:hAnsi="Helvetica" w:cs="Times New Roman"/>
        <w:b/>
        <w:color w:val="0000FF"/>
        <w:sz w:val="20"/>
        <w:szCs w:val="20"/>
      </w:rPr>
    </w:pPr>
    <w:r w:rsidRPr="004F6236">
      <w:rPr>
        <w:rFonts w:ascii="Helvetica" w:hAnsi="Helvetica" w:cs="Times New Roman"/>
        <w:b/>
        <w:color w:val="0000FF"/>
        <w:sz w:val="20"/>
        <w:szCs w:val="20"/>
      </w:rPr>
      <w:t>DEPARTMENT OF THE NAVY</w:t>
    </w:r>
  </w:p>
  <w:p w:rsidR="001B1D55" w:rsidRPr="00A86371" w:rsidRDefault="001B1D55" w:rsidP="00A86371">
    <w:pPr>
      <w:pStyle w:val="Header"/>
      <w:tabs>
        <w:tab w:val="clear" w:pos="4320"/>
        <w:tab w:val="center" w:pos="4680"/>
      </w:tabs>
      <w:rPr>
        <w:rFonts w:ascii="Helvetica" w:hAnsi="Helvetica" w:cs="Times New Roman"/>
        <w:color w:val="0000FF"/>
        <w:sz w:val="16"/>
        <w:szCs w:val="16"/>
        <w:highlight w:val="yellow"/>
      </w:rPr>
    </w:pPr>
    <w:r w:rsidRPr="004F6236">
      <w:rPr>
        <w:rFonts w:ascii="Helvetica" w:hAnsi="Helvetica" w:cs="Times New Roman"/>
        <w:b/>
        <w:color w:val="0000FF"/>
        <w:sz w:val="18"/>
        <w:szCs w:val="18"/>
      </w:rPr>
      <w:tab/>
    </w:r>
    <w:r w:rsidR="00A86371" w:rsidRPr="00A86371">
      <w:rPr>
        <w:rFonts w:ascii="Helvetica" w:hAnsi="Helvetica" w:cs="Times New Roman"/>
        <w:color w:val="0000FF"/>
        <w:sz w:val="16"/>
        <w:szCs w:val="16"/>
        <w:highlight w:val="yellow"/>
      </w:rPr>
      <w:t>YOUR COMMAND NAME HERE</w:t>
    </w:r>
  </w:p>
  <w:p w:rsidR="00A86371" w:rsidRPr="004F6236" w:rsidRDefault="00A86371" w:rsidP="00A86371">
    <w:pPr>
      <w:pStyle w:val="Header"/>
      <w:tabs>
        <w:tab w:val="clear" w:pos="4320"/>
        <w:tab w:val="center" w:pos="4680"/>
      </w:tabs>
      <w:jc w:val="center"/>
      <w:rPr>
        <w:rFonts w:ascii="Helvetica" w:hAnsi="Helvetica" w:cs="Times New Roman"/>
        <w:color w:val="0000FF"/>
        <w:sz w:val="16"/>
        <w:szCs w:val="16"/>
      </w:rPr>
    </w:pPr>
    <w:r w:rsidRPr="00A86371">
      <w:rPr>
        <w:rFonts w:ascii="Helvetica" w:hAnsi="Helvetica" w:cs="Times New Roman"/>
        <w:color w:val="0000FF"/>
        <w:sz w:val="16"/>
        <w:szCs w:val="16"/>
        <w:highlight w:val="yellow"/>
      </w:rPr>
      <w:t>YOUR COMMAND ADDRESS HERE</w:t>
    </w:r>
  </w:p>
  <w:p w:rsidR="001B1D55" w:rsidRPr="00273322" w:rsidRDefault="001B1D55" w:rsidP="005F0507">
    <w:pPr>
      <w:pStyle w:val="Header"/>
      <w:tabs>
        <w:tab w:val="clear" w:pos="8640"/>
      </w:tabs>
      <w:rPr>
        <w:rFonts w:ascii="Arial" w:hAnsi="Arial" w:cs="Arial"/>
        <w:b/>
        <w:color w:val="000080"/>
        <w:sz w:val="16"/>
        <w:szCs w:val="16"/>
      </w:rPr>
    </w:pPr>
  </w:p>
  <w:p w:rsidR="001B1D55" w:rsidRDefault="001B1D55" w:rsidP="003C1132">
    <w:pPr>
      <w:pStyle w:val="Header"/>
      <w:tabs>
        <w:tab w:val="clear" w:pos="8640"/>
      </w:tabs>
      <w:rPr>
        <w:rFonts w:ascii="Arial" w:hAnsi="Arial" w:cs="Arial"/>
        <w:b/>
        <w:color w:val="333399"/>
        <w:sz w:val="16"/>
        <w:szCs w:val="16"/>
      </w:rPr>
    </w:pPr>
    <w:r>
      <w:rPr>
        <w:rFonts w:ascii="Arial" w:hAnsi="Arial" w:cs="Arial"/>
        <w:b/>
        <w:color w:val="333399"/>
        <w:sz w:val="12"/>
        <w:szCs w:val="16"/>
      </w:rPr>
      <w:tab/>
    </w:r>
    <w:r>
      <w:rPr>
        <w:rFonts w:ascii="Arial" w:hAnsi="Arial" w:cs="Arial"/>
        <w:b/>
        <w:color w:val="333399"/>
        <w:sz w:val="12"/>
        <w:szCs w:val="16"/>
      </w:rPr>
      <w:tab/>
    </w:r>
    <w:r>
      <w:rPr>
        <w:rFonts w:ascii="Arial" w:hAnsi="Arial" w:cs="Arial"/>
        <w:b/>
        <w:color w:val="333399"/>
        <w:sz w:val="12"/>
        <w:szCs w:val="16"/>
      </w:rPr>
      <w:tab/>
    </w:r>
    <w:r>
      <w:rPr>
        <w:rFonts w:ascii="Arial" w:hAnsi="Arial" w:cs="Arial"/>
        <w:b/>
        <w:color w:val="333399"/>
        <w:sz w:val="12"/>
        <w:szCs w:val="16"/>
      </w:rPr>
      <w:tab/>
    </w:r>
    <w:r>
      <w:rPr>
        <w:rFonts w:ascii="Arial" w:hAnsi="Arial" w:cs="Arial"/>
        <w:b/>
        <w:color w:val="333399"/>
        <w:sz w:val="12"/>
        <w:szCs w:val="16"/>
      </w:rPr>
      <w:tab/>
    </w:r>
  </w:p>
  <w:p w:rsidR="001B1D55" w:rsidRDefault="001B1D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2072"/>
    <w:multiLevelType w:val="hybridMultilevel"/>
    <w:tmpl w:val="10422B5C"/>
    <w:lvl w:ilvl="0" w:tplc="EBB875C8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816F07"/>
    <w:multiLevelType w:val="hybridMultilevel"/>
    <w:tmpl w:val="472012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0F3E77"/>
    <w:multiLevelType w:val="hybridMultilevel"/>
    <w:tmpl w:val="5374065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8601EED"/>
    <w:multiLevelType w:val="hybridMultilevel"/>
    <w:tmpl w:val="6632F21A"/>
    <w:lvl w:ilvl="0" w:tplc="32F07A6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CB4FE5"/>
    <w:rsid w:val="000006C6"/>
    <w:rsid w:val="0000161F"/>
    <w:rsid w:val="00021294"/>
    <w:rsid w:val="00051C28"/>
    <w:rsid w:val="00066A16"/>
    <w:rsid w:val="000A1894"/>
    <w:rsid w:val="000A2CB2"/>
    <w:rsid w:val="000D00AF"/>
    <w:rsid w:val="000F7F5D"/>
    <w:rsid w:val="00115E73"/>
    <w:rsid w:val="0014637F"/>
    <w:rsid w:val="00147583"/>
    <w:rsid w:val="001479F4"/>
    <w:rsid w:val="00160C58"/>
    <w:rsid w:val="001A2A9A"/>
    <w:rsid w:val="001B1D55"/>
    <w:rsid w:val="001F2A02"/>
    <w:rsid w:val="0020074D"/>
    <w:rsid w:val="00212B86"/>
    <w:rsid w:val="0023463B"/>
    <w:rsid w:val="00237AB5"/>
    <w:rsid w:val="00273322"/>
    <w:rsid w:val="00274B07"/>
    <w:rsid w:val="00285BC8"/>
    <w:rsid w:val="00287F5F"/>
    <w:rsid w:val="002B4396"/>
    <w:rsid w:val="002B592A"/>
    <w:rsid w:val="002D35E9"/>
    <w:rsid w:val="00304DFC"/>
    <w:rsid w:val="003242BD"/>
    <w:rsid w:val="00331BC8"/>
    <w:rsid w:val="00333F0B"/>
    <w:rsid w:val="00380274"/>
    <w:rsid w:val="00383657"/>
    <w:rsid w:val="003856F6"/>
    <w:rsid w:val="0039646B"/>
    <w:rsid w:val="003B722A"/>
    <w:rsid w:val="003C1132"/>
    <w:rsid w:val="003C3965"/>
    <w:rsid w:val="003D307E"/>
    <w:rsid w:val="003E54E4"/>
    <w:rsid w:val="00403DA6"/>
    <w:rsid w:val="00443E21"/>
    <w:rsid w:val="00462880"/>
    <w:rsid w:val="0049040D"/>
    <w:rsid w:val="00495260"/>
    <w:rsid w:val="004C1BE0"/>
    <w:rsid w:val="004C5377"/>
    <w:rsid w:val="004D0433"/>
    <w:rsid w:val="004D0E25"/>
    <w:rsid w:val="004F6236"/>
    <w:rsid w:val="00503031"/>
    <w:rsid w:val="00503F41"/>
    <w:rsid w:val="00510CBC"/>
    <w:rsid w:val="0051144B"/>
    <w:rsid w:val="00521A42"/>
    <w:rsid w:val="005235BE"/>
    <w:rsid w:val="00533CE3"/>
    <w:rsid w:val="00536E3C"/>
    <w:rsid w:val="00566319"/>
    <w:rsid w:val="00567031"/>
    <w:rsid w:val="005745D3"/>
    <w:rsid w:val="00582CBC"/>
    <w:rsid w:val="005A68AA"/>
    <w:rsid w:val="005A6B44"/>
    <w:rsid w:val="005B2370"/>
    <w:rsid w:val="005E7D11"/>
    <w:rsid w:val="005F0507"/>
    <w:rsid w:val="006744D0"/>
    <w:rsid w:val="00685427"/>
    <w:rsid w:val="006A7295"/>
    <w:rsid w:val="006B4FAD"/>
    <w:rsid w:val="006C5E85"/>
    <w:rsid w:val="006D6BAE"/>
    <w:rsid w:val="006F0E96"/>
    <w:rsid w:val="006F46E9"/>
    <w:rsid w:val="00702EF4"/>
    <w:rsid w:val="00721C20"/>
    <w:rsid w:val="00727A81"/>
    <w:rsid w:val="00730007"/>
    <w:rsid w:val="00740871"/>
    <w:rsid w:val="00776249"/>
    <w:rsid w:val="007979F2"/>
    <w:rsid w:val="007A0B47"/>
    <w:rsid w:val="007C282A"/>
    <w:rsid w:val="007D48A5"/>
    <w:rsid w:val="00807269"/>
    <w:rsid w:val="00834689"/>
    <w:rsid w:val="008462D7"/>
    <w:rsid w:val="008832A7"/>
    <w:rsid w:val="00891367"/>
    <w:rsid w:val="00893B80"/>
    <w:rsid w:val="008B38EF"/>
    <w:rsid w:val="008C3556"/>
    <w:rsid w:val="008D2AED"/>
    <w:rsid w:val="008F7C14"/>
    <w:rsid w:val="00930708"/>
    <w:rsid w:val="00933B41"/>
    <w:rsid w:val="00945C78"/>
    <w:rsid w:val="00946681"/>
    <w:rsid w:val="00953DD1"/>
    <w:rsid w:val="00971EA2"/>
    <w:rsid w:val="00973605"/>
    <w:rsid w:val="009A04D8"/>
    <w:rsid w:val="00A07E57"/>
    <w:rsid w:val="00A2489B"/>
    <w:rsid w:val="00A35B2E"/>
    <w:rsid w:val="00A401D1"/>
    <w:rsid w:val="00A6452D"/>
    <w:rsid w:val="00A67ABB"/>
    <w:rsid w:val="00A71FE5"/>
    <w:rsid w:val="00A74099"/>
    <w:rsid w:val="00A86371"/>
    <w:rsid w:val="00A929C4"/>
    <w:rsid w:val="00AA7E33"/>
    <w:rsid w:val="00AB24B4"/>
    <w:rsid w:val="00AD367B"/>
    <w:rsid w:val="00B02009"/>
    <w:rsid w:val="00B06F3F"/>
    <w:rsid w:val="00B14014"/>
    <w:rsid w:val="00B16932"/>
    <w:rsid w:val="00B178F0"/>
    <w:rsid w:val="00B263D9"/>
    <w:rsid w:val="00B271C2"/>
    <w:rsid w:val="00B64E89"/>
    <w:rsid w:val="00BB7D26"/>
    <w:rsid w:val="00BD1F24"/>
    <w:rsid w:val="00BD1FD1"/>
    <w:rsid w:val="00BD2B93"/>
    <w:rsid w:val="00C31EFB"/>
    <w:rsid w:val="00C4272B"/>
    <w:rsid w:val="00C514EF"/>
    <w:rsid w:val="00C70AA3"/>
    <w:rsid w:val="00CA7EBC"/>
    <w:rsid w:val="00CB4FE5"/>
    <w:rsid w:val="00CD116A"/>
    <w:rsid w:val="00CF518F"/>
    <w:rsid w:val="00D0459D"/>
    <w:rsid w:val="00D13E09"/>
    <w:rsid w:val="00D21F3C"/>
    <w:rsid w:val="00D23C88"/>
    <w:rsid w:val="00D46727"/>
    <w:rsid w:val="00D660A9"/>
    <w:rsid w:val="00D85273"/>
    <w:rsid w:val="00D85C36"/>
    <w:rsid w:val="00D8766D"/>
    <w:rsid w:val="00DA4BD5"/>
    <w:rsid w:val="00DA79B0"/>
    <w:rsid w:val="00DD2E52"/>
    <w:rsid w:val="00DD6BF8"/>
    <w:rsid w:val="00DF71DE"/>
    <w:rsid w:val="00E04C68"/>
    <w:rsid w:val="00E16A8B"/>
    <w:rsid w:val="00E17FC3"/>
    <w:rsid w:val="00E37EFE"/>
    <w:rsid w:val="00E453AB"/>
    <w:rsid w:val="00E51F54"/>
    <w:rsid w:val="00E654AD"/>
    <w:rsid w:val="00E905A7"/>
    <w:rsid w:val="00EA7833"/>
    <w:rsid w:val="00ED603E"/>
    <w:rsid w:val="00ED66F5"/>
    <w:rsid w:val="00EF29B9"/>
    <w:rsid w:val="00EF409F"/>
    <w:rsid w:val="00F03990"/>
    <w:rsid w:val="00F05A0D"/>
    <w:rsid w:val="00F12351"/>
    <w:rsid w:val="00F23D14"/>
    <w:rsid w:val="00F31C44"/>
    <w:rsid w:val="00F34209"/>
    <w:rsid w:val="00F51444"/>
    <w:rsid w:val="00F67595"/>
    <w:rsid w:val="00F70E10"/>
    <w:rsid w:val="00FA0690"/>
    <w:rsid w:val="00FA7717"/>
    <w:rsid w:val="00FC4737"/>
    <w:rsid w:val="00FE2990"/>
    <w:rsid w:val="00FE70FE"/>
    <w:rsid w:val="00FF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7031"/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qFormat/>
    <w:rsid w:val="00567031"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rsid w:val="00567031"/>
    <w:pPr>
      <w:keepNext/>
      <w:outlineLvl w:val="1"/>
    </w:pPr>
    <w:rPr>
      <w:rFonts w:ascii="Times New Roman" w:hAnsi="Times New Roman"/>
      <w:b/>
      <w:bCs/>
    </w:rPr>
  </w:style>
  <w:style w:type="paragraph" w:styleId="Heading3">
    <w:name w:val="heading 3"/>
    <w:basedOn w:val="Normal"/>
    <w:next w:val="Normal"/>
    <w:qFormat/>
    <w:rsid w:val="00567031"/>
    <w:pPr>
      <w:keepNext/>
      <w:ind w:left="7200"/>
      <w:outlineLvl w:val="2"/>
    </w:pPr>
    <w:rPr>
      <w:szCs w:val="20"/>
    </w:rPr>
  </w:style>
  <w:style w:type="paragraph" w:styleId="Heading5">
    <w:name w:val="heading 5"/>
    <w:basedOn w:val="Normal"/>
    <w:next w:val="Normal"/>
    <w:qFormat/>
    <w:rsid w:val="00567031"/>
    <w:pPr>
      <w:keepNext/>
      <w:ind w:right="-360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7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703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670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567031"/>
    <w:rPr>
      <w:szCs w:val="20"/>
    </w:rPr>
  </w:style>
  <w:style w:type="paragraph" w:styleId="BodyText2">
    <w:name w:val="Body Text 2"/>
    <w:basedOn w:val="Normal"/>
    <w:rsid w:val="00567031"/>
    <w:pPr>
      <w:autoSpaceDE w:val="0"/>
      <w:autoSpaceDN w:val="0"/>
      <w:adjustRightInd w:val="0"/>
      <w:jc w:val="both"/>
    </w:pPr>
  </w:style>
  <w:style w:type="character" w:styleId="PageNumber">
    <w:name w:val="page number"/>
    <w:basedOn w:val="DefaultParagraphFont"/>
    <w:rsid w:val="00567031"/>
  </w:style>
  <w:style w:type="paragraph" w:styleId="BodyTextIndent3">
    <w:name w:val="Body Text Indent 3"/>
    <w:basedOn w:val="Normal"/>
    <w:rsid w:val="00567031"/>
    <w:pPr>
      <w:ind w:left="1080"/>
    </w:pPr>
    <w:rPr>
      <w:szCs w:val="20"/>
    </w:rPr>
  </w:style>
  <w:style w:type="paragraph" w:styleId="BodyTextIndent">
    <w:name w:val="Body Text Indent"/>
    <w:basedOn w:val="Normal"/>
    <w:rsid w:val="00567031"/>
    <w:pPr>
      <w:ind w:firstLine="360"/>
    </w:pPr>
    <w:rPr>
      <w:rFonts w:ascii="Times New Roman" w:hAnsi="Times New Roman"/>
    </w:rPr>
  </w:style>
  <w:style w:type="paragraph" w:styleId="BodyText3">
    <w:name w:val="Body Text 3"/>
    <w:basedOn w:val="Normal"/>
    <w:rsid w:val="00567031"/>
  </w:style>
  <w:style w:type="character" w:styleId="Hyperlink">
    <w:name w:val="Hyperlink"/>
    <w:basedOn w:val="DefaultParagraphFont"/>
    <w:rsid w:val="00CB4FE5"/>
    <w:rPr>
      <w:color w:val="0000FF"/>
      <w:u w:val="single"/>
    </w:rPr>
  </w:style>
  <w:style w:type="paragraph" w:styleId="NoSpacing">
    <w:name w:val="No Spacing"/>
    <w:qFormat/>
    <w:rsid w:val="00B178F0"/>
    <w:rPr>
      <w:rFonts w:eastAsia="SimSun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B178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78F0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B178F0"/>
    <w:rPr>
      <w:rFonts w:eastAsia="SimSun"/>
      <w:lang w:val="en-US" w:eastAsia="zh-CN" w:bidi="ar-SA"/>
    </w:rPr>
  </w:style>
  <w:style w:type="paragraph" w:styleId="PlainText">
    <w:name w:val="Plain Text"/>
    <w:basedOn w:val="Normal"/>
    <w:link w:val="PlainTextChar"/>
    <w:uiPriority w:val="99"/>
    <w:unhideWhenUsed/>
    <w:rsid w:val="00D660A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660A9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vaughanmb.000\Personal\HenRec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HenRec.doc.dot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NNNNNN</vt:lpstr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NNNNNN</dc:title>
  <dc:subject/>
  <dc:creator>VaughanMB</dc:creator>
  <cp:keywords/>
  <dc:description/>
  <cp:lastModifiedBy>Andrew Bousky</cp:lastModifiedBy>
  <cp:revision>2</cp:revision>
  <cp:lastPrinted>2008-10-28T20:12:00Z</cp:lastPrinted>
  <dcterms:created xsi:type="dcterms:W3CDTF">2012-06-28T12:28:00Z</dcterms:created>
  <dcterms:modified xsi:type="dcterms:W3CDTF">2012-06-28T12:28:00Z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1948466548</vt:i4>
  </property>
  <property fmtid="{D5CDD505-2E9C-101B-9397-08002B2CF9AE}" pid="3" name="_NewReviewCycle">
    <vt:lpwstr/>
  </property>
  <property fmtid="{D5CDD505-2E9C-101B-9397-08002B2CF9AE}" pid="4" name="_EmailSubject">
    <vt:lpwstr>IVAO and IVA Office Designation</vt:lpwstr>
  </property>
  <property fmtid="{D5CDD505-2E9C-101B-9397-08002B2CF9AE}" pid="5" name="_AuthorEmail">
    <vt:lpwstr>John.Godley@fvap.gov</vt:lpwstr>
  </property>
  <property fmtid="{D5CDD505-2E9C-101B-9397-08002B2CF9AE}" pid="6" name="_AuthorEmailDisplayName">
    <vt:lpwstr>Godley, John CIV FVAP</vt:lpwstr>
  </property>
  <property fmtid="{D5CDD505-2E9C-101B-9397-08002B2CF9AE}" pid="7" name="_ReviewingToolsShownOnce">
    <vt:lpwstr/>
  </property>
</Properties>
</file>